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BCCC8">
      <w:pPr>
        <w:pStyle w:val="2"/>
        <w:snapToGrid/>
        <w:spacing w:before="0" w:beforeAutospacing="0" w:after="0" w:afterAutospacing="0" w:line="576" w:lineRule="auto"/>
        <w:jc w:val="center"/>
        <w:textAlignment w:val="baseline"/>
        <w:rPr>
          <w:rFonts w:ascii="Times New Roman" w:hAnsi="Times New Roman" w:eastAsia="宋体" w:cs="Times New Roman"/>
          <w:b/>
          <w:i w:val="0"/>
          <w:caps w:val="0"/>
          <w:spacing w:val="0"/>
          <w:w w:val="100"/>
          <w:sz w:val="30"/>
          <w:szCs w:val="30"/>
        </w:rPr>
      </w:pPr>
      <w:r>
        <w:rPr>
          <w:rFonts w:hint="eastAsia" w:cs="宋体"/>
          <w:b/>
          <w:i w:val="0"/>
          <w:caps w:val="0"/>
          <w:spacing w:val="0"/>
          <w:w w:val="100"/>
          <w:sz w:val="30"/>
          <w:szCs w:val="30"/>
        </w:rPr>
        <w:t>石河子大学硕士研究生入学考试《水彩》考试大纲</w:t>
      </w:r>
    </w:p>
    <w:p w14:paraId="4421E000">
      <w:pPr>
        <w:pStyle w:val="6"/>
        <w:snapToGrid/>
        <w:spacing w:before="312" w:beforeAutospacing="1" w:after="312" w:afterAutospacing="1" w:line="360" w:lineRule="auto"/>
        <w:ind w:firstLine="480" w:firstLineChars="200"/>
        <w:jc w:val="left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</w:rPr>
      </w:pPr>
    </w:p>
    <w:p w14:paraId="7B4A4B0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《水彩》重点考察考生运用水彩画艺术语言来进行人物写生与创作的能力。</w:t>
      </w:r>
    </w:p>
    <w:p w14:paraId="76A0AB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一、考试内容</w:t>
      </w:r>
    </w:p>
    <w:p w14:paraId="6D02F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水彩画人物写生与创作</w:t>
      </w:r>
    </w:p>
    <w:p w14:paraId="7CEB50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二、考试方法和考试时间</w:t>
      </w:r>
    </w:p>
    <w:p w14:paraId="37B0E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在人物写生的基础上进行水彩画创作。</w:t>
      </w:r>
    </w:p>
    <w:p w14:paraId="4FDEB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2.6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小时</w:t>
      </w:r>
    </w:p>
    <w:p w14:paraId="67B71D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三、试卷结构：</w:t>
      </w:r>
    </w:p>
    <w:p w14:paraId="2AF7A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试卷满分：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100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分</w:t>
      </w:r>
    </w:p>
    <w:p w14:paraId="5C654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firstLine="480" w:firstLineChars="20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2.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试卷要求：</w:t>
      </w:r>
    </w:p>
    <w:p w14:paraId="605B389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）作品主次明确，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30%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13C9438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）基本功扎实（造型、色彩、构图等绘画基本要素），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50%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2007322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80" w:lineRule="auto"/>
        <w:ind w:firstLine="480" w:firstLineChars="200"/>
        <w:jc w:val="left"/>
        <w:textAlignment w:val="baseline"/>
        <w:rPr>
          <w:rFonts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（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3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）有一定的创新性，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</w:rPr>
        <w:t>20%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。</w:t>
      </w:r>
    </w:p>
    <w:p w14:paraId="62514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rFonts w:ascii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</w:rPr>
        <w:t>四、主要参考教材（参考书目）</w:t>
      </w:r>
    </w:p>
    <w:p w14:paraId="305E2F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 xml:space="preserve">    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</w:rPr>
        <w:t>无</w:t>
      </w:r>
    </w:p>
    <w:p w14:paraId="08B4B693"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bookmarkStart w:id="0" w:name="_GoBack"/>
      <w:bookmarkEnd w:id="0"/>
    </w:p>
    <w:p w14:paraId="5E115279"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000000"/>
    <w:rsid w:val="1653000C"/>
    <w:rsid w:val="195102F6"/>
    <w:rsid w:val="1FE212AC"/>
    <w:rsid w:val="4C9D332B"/>
    <w:rsid w:val="66F30D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192</Words>
  <Characters>205</Characters>
  <Lines>0</Lines>
  <Paragraphs>0</Paragraphs>
  <TotalTime>0</TotalTime>
  <ScaleCrop>false</ScaleCrop>
  <LinksUpToDate>false</LinksUpToDate>
  <CharactersWithSpaces>209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2019-09-27T02:02:00Z</dcterms:created>
  <dc:creator>李钦曾</dc:creator>
  <cp:lastModifiedBy>红星星</cp:lastModifiedBy>
  <dcterms:modified xsi:type="dcterms:W3CDTF">2024-10-06T03:29:38Z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D3D69EAE90EA4674BA41E00C642BC7AB_13</vt:lpwstr>
  </property>
</Properties>
</file>